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53" w:rsidRPr="00E63C89" w:rsidRDefault="00914853"/>
    <w:p w:rsidR="00E63C89" w:rsidRPr="00E63C89" w:rsidRDefault="00E63C89"/>
    <w:p w:rsidR="00B5496B" w:rsidRDefault="00B5496B" w:rsidP="00B5496B">
      <w:pPr>
        <w:jc w:val="center"/>
        <w:rPr>
          <w:b/>
          <w:sz w:val="28"/>
          <w:szCs w:val="28"/>
        </w:rPr>
      </w:pPr>
    </w:p>
    <w:p w:rsidR="00B5496B" w:rsidRDefault="00B5496B" w:rsidP="00B5496B">
      <w:pPr>
        <w:jc w:val="center"/>
        <w:rPr>
          <w:b/>
          <w:sz w:val="28"/>
          <w:szCs w:val="28"/>
        </w:rPr>
      </w:pPr>
    </w:p>
    <w:p w:rsidR="00B5496B" w:rsidRDefault="00B5496B" w:rsidP="00B5496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120130" cy="8409495"/>
            <wp:effectExtent l="19050" t="0" r="0" b="0"/>
            <wp:docPr id="1" name="Рисунок 1" descr="C:\Users\НОШ\Desktop\Начальная школа\РАБОЧИЕ ПРОГРАММЫ 2018-2022\Рабочая программа по из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Рабочая программа по изо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96B" w:rsidRDefault="00B5496B" w:rsidP="00B5496B">
      <w:pPr>
        <w:jc w:val="center"/>
        <w:rPr>
          <w:b/>
          <w:sz w:val="28"/>
          <w:szCs w:val="28"/>
        </w:rPr>
      </w:pPr>
    </w:p>
    <w:p w:rsidR="00B5496B" w:rsidRDefault="00B5496B" w:rsidP="00B5496B">
      <w:pPr>
        <w:jc w:val="center"/>
        <w:rPr>
          <w:b/>
          <w:sz w:val="28"/>
          <w:szCs w:val="28"/>
        </w:rPr>
      </w:pPr>
    </w:p>
    <w:p w:rsidR="00B5496B" w:rsidRDefault="00B5496B" w:rsidP="00B5496B">
      <w:pPr>
        <w:rPr>
          <w:b/>
          <w:sz w:val="28"/>
          <w:szCs w:val="28"/>
        </w:rPr>
      </w:pPr>
    </w:p>
    <w:p w:rsidR="00B5496B" w:rsidRDefault="00B5496B" w:rsidP="00B5496B">
      <w:pPr>
        <w:jc w:val="center"/>
        <w:rPr>
          <w:b/>
          <w:sz w:val="28"/>
          <w:szCs w:val="28"/>
        </w:rPr>
      </w:pPr>
    </w:p>
    <w:p w:rsidR="00E63C89" w:rsidRPr="00B5496B" w:rsidRDefault="00B5496B" w:rsidP="00B5496B">
      <w:pPr>
        <w:jc w:val="center"/>
        <w:rPr>
          <w:b/>
          <w:sz w:val="28"/>
          <w:szCs w:val="28"/>
        </w:rPr>
      </w:pPr>
      <w:r w:rsidRPr="00B5496B">
        <w:rPr>
          <w:b/>
          <w:sz w:val="28"/>
          <w:szCs w:val="28"/>
        </w:rPr>
        <w:t>Планируемые результаты</w:t>
      </w:r>
    </w:p>
    <w:p w:rsidR="00B5496B" w:rsidRDefault="00B5496B" w:rsidP="00B5496B">
      <w:pPr>
        <w:pStyle w:val="a6"/>
        <w:spacing w:line="240" w:lineRule="auto"/>
        <w:ind w:left="1080"/>
        <w:rPr>
          <w:sz w:val="24"/>
        </w:rPr>
      </w:pPr>
      <w:bookmarkStart w:id="0" w:name="_Toc288394066"/>
      <w:bookmarkStart w:id="1" w:name="_Toc288410533"/>
      <w:bookmarkStart w:id="2" w:name="_Toc288410662"/>
      <w:bookmarkStart w:id="3" w:name="_Toc424564309"/>
    </w:p>
    <w:bookmarkEnd w:id="0"/>
    <w:bookmarkEnd w:id="1"/>
    <w:bookmarkEnd w:id="2"/>
    <w:bookmarkEnd w:id="3"/>
    <w:p w:rsidR="00E63C89" w:rsidRPr="00E63C89" w:rsidRDefault="00E63C89" w:rsidP="00E63C89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 xml:space="preserve">В результате изучения изобразительного искусства на уровне начального общего образования у </w:t>
      </w:r>
      <w:proofErr w:type="gramStart"/>
      <w:r w:rsidRPr="00E63C89">
        <w:rPr>
          <w:rStyle w:val="Zag11"/>
          <w:rFonts w:eastAsia="@Arial Unicode MS"/>
        </w:rPr>
        <w:t>обучающихся</w:t>
      </w:r>
      <w:proofErr w:type="gramEnd"/>
      <w:r w:rsidRPr="00E63C89">
        <w:rPr>
          <w:rStyle w:val="Zag11"/>
          <w:rFonts w:eastAsia="@Arial Unicode MS"/>
        </w:rPr>
        <w:t>:</w:t>
      </w:r>
    </w:p>
    <w:p w:rsidR="00E63C89" w:rsidRPr="00E63C89" w:rsidRDefault="00E63C89" w:rsidP="00E63C89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E63C89" w:rsidRPr="00E63C89" w:rsidRDefault="00E63C89" w:rsidP="00E63C89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E63C89" w:rsidRPr="00E63C89" w:rsidRDefault="00E63C89" w:rsidP="00E63C89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E63C89" w:rsidRPr="00E63C89" w:rsidRDefault="00E63C89" w:rsidP="00E63C89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E63C89" w:rsidRPr="00E63C89" w:rsidRDefault="00E63C89" w:rsidP="00E63C89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proofErr w:type="gramStart"/>
      <w:r w:rsidRPr="00E63C89">
        <w:rPr>
          <w:rStyle w:val="Zag11"/>
          <w:rFonts w:eastAsia="@Arial Unicode MS"/>
          <w:spacing w:val="-4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E63C89">
        <w:rPr>
          <w:rStyle w:val="Zag11"/>
          <w:rFonts w:eastAsia="@Arial Unicode MS"/>
        </w:rPr>
        <w:t>;</w:t>
      </w:r>
      <w:proofErr w:type="gramEnd"/>
    </w:p>
    <w:p w:rsidR="00E63C89" w:rsidRPr="00E63C89" w:rsidRDefault="00E63C89" w:rsidP="00E63C89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E63C89" w:rsidRPr="00E63C89" w:rsidRDefault="00E63C89" w:rsidP="00E63C89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>Обучающиеся:</w:t>
      </w:r>
    </w:p>
    <w:p w:rsidR="00E63C89" w:rsidRPr="00E63C89" w:rsidRDefault="00E63C89" w:rsidP="00E63C89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E63C89" w:rsidRPr="00E63C89" w:rsidRDefault="00E63C89" w:rsidP="00E63C89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E63C89" w:rsidRPr="00E63C89" w:rsidRDefault="00E63C89" w:rsidP="00E63C89">
      <w:pPr>
        <w:widowControl w:val="0"/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 xml:space="preserve"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</w:t>
      </w:r>
      <w:proofErr w:type="gramStart"/>
      <w:r w:rsidRPr="00E63C89">
        <w:rPr>
          <w:rStyle w:val="Zag11"/>
          <w:rFonts w:eastAsia="@Arial Unicode MS"/>
        </w:rPr>
        <w:t>ИКТ-средств</w:t>
      </w:r>
      <w:proofErr w:type="gramEnd"/>
      <w:r w:rsidRPr="00E63C89">
        <w:rPr>
          <w:rStyle w:val="Zag11"/>
          <w:rFonts w:eastAsia="@Arial Unicode MS"/>
        </w:rPr>
        <w:t>;</w:t>
      </w:r>
    </w:p>
    <w:p w:rsidR="00E63C89" w:rsidRPr="00E63C89" w:rsidRDefault="00E63C89" w:rsidP="00E63C89">
      <w:pPr>
        <w:widowControl w:val="0"/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</w:rPr>
      </w:pPr>
      <w:r w:rsidRPr="00E63C89">
        <w:rPr>
          <w:rStyle w:val="Zag11"/>
          <w:rFonts w:eastAsia="@Arial Unicode MS"/>
        </w:rPr>
        <w:t xml:space="preserve">получат навыки сотрудничества </w:t>
      </w:r>
      <w:proofErr w:type="gramStart"/>
      <w:r w:rsidRPr="00E63C89">
        <w:rPr>
          <w:rStyle w:val="Zag11"/>
          <w:rFonts w:eastAsia="@Arial Unicode MS"/>
        </w:rPr>
        <w:t>со</w:t>
      </w:r>
      <w:proofErr w:type="gramEnd"/>
      <w:r w:rsidRPr="00E63C89">
        <w:rPr>
          <w:rStyle w:val="Zag11"/>
          <w:rFonts w:eastAsia="@Arial Unicode MS"/>
        </w:rPr>
        <w:t xml:space="preserve">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E63C89" w:rsidRPr="00E63C89" w:rsidRDefault="00E63C89" w:rsidP="00E63C89">
      <w:pPr>
        <w:pStyle w:val="Zag3"/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E63C89">
        <w:rPr>
          <w:rStyle w:val="Zag11"/>
          <w:rFonts w:eastAsia="@Arial Unicode MS"/>
          <w:i w:val="0"/>
          <w:iCs w:val="0"/>
          <w:color w:val="auto"/>
          <w:lang w:val="ru-RU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E63C89" w:rsidRPr="00E63C89" w:rsidRDefault="00E63C89" w:rsidP="00E63C89">
      <w:pPr>
        <w:pStyle w:val="Zag3"/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eastAsia="Calibri"/>
          <w:i w:val="0"/>
          <w:iCs w:val="0"/>
          <w:color w:val="auto"/>
          <w:lang w:val="ru-RU" w:eastAsia="en-US"/>
        </w:rPr>
      </w:pPr>
      <w:r w:rsidRPr="00E63C89">
        <w:rPr>
          <w:rStyle w:val="Zag11"/>
          <w:rFonts w:eastAsia="@Arial Unicode MS"/>
          <w:i w:val="0"/>
          <w:iCs w:val="0"/>
          <w:color w:val="auto"/>
          <w:lang w:val="ru-RU"/>
        </w:rPr>
        <w:t>Задачи:</w:t>
      </w:r>
    </w:p>
    <w:p w:rsidR="00E63C89" w:rsidRPr="00E63C89" w:rsidRDefault="00E63C89" w:rsidP="00E63C89">
      <w:pPr>
        <w:pStyle w:val="Zag3"/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E63C89">
        <w:rPr>
          <w:rFonts w:eastAsia="Calibri"/>
          <w:i w:val="0"/>
          <w:iCs w:val="0"/>
          <w:color w:val="auto"/>
          <w:lang w:val="ru-RU" w:eastAsia="en-US"/>
        </w:rPr>
        <w:t>-Развитие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</w:r>
    </w:p>
    <w:p w:rsidR="00E63C89" w:rsidRPr="00E63C89" w:rsidRDefault="00E63C89" w:rsidP="00E63C89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63C8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>Восприятие искусства и виды художественной деятельности</w:t>
      </w:r>
    </w:p>
    <w:p w:rsidR="00E63C89" w:rsidRPr="00E63C89" w:rsidRDefault="00E63C89" w:rsidP="00E63C89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pacing w:val="2"/>
          <w:sz w:val="24"/>
        </w:rPr>
        <w:t xml:space="preserve">различать основные виды художественной деятельности </w:t>
      </w:r>
      <w:r w:rsidRPr="00E63C89">
        <w:rPr>
          <w:sz w:val="24"/>
        </w:rPr>
        <w:t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pacing w:val="2"/>
          <w:sz w:val="24"/>
        </w:rPr>
        <w:t>различать основные виды и жанры пластических ис</w:t>
      </w:r>
      <w:r w:rsidRPr="00E63C89">
        <w:rPr>
          <w:sz w:val="24"/>
        </w:rPr>
        <w:t>кусств, понимать их специфику;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pacing w:val="-2"/>
          <w:sz w:val="24"/>
        </w:rPr>
      </w:pPr>
      <w:r w:rsidRPr="00E63C89">
        <w:rPr>
          <w:spacing w:val="-2"/>
          <w:sz w:val="24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proofErr w:type="gramStart"/>
      <w:r w:rsidRPr="00E63C89">
        <w:rPr>
          <w:sz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E63C89">
        <w:rPr>
          <w:sz w:val="24"/>
        </w:rPr>
        <w:t> </w:t>
      </w:r>
      <w:r w:rsidRPr="00E63C89">
        <w:rPr>
          <w:sz w:val="24"/>
        </w:rPr>
        <w:t>т.</w:t>
      </w:r>
      <w:r w:rsidRPr="00E63C89">
        <w:rPr>
          <w:sz w:val="24"/>
        </w:rPr>
        <w:t> </w:t>
      </w:r>
      <w:r w:rsidRPr="00E63C89">
        <w:rPr>
          <w:sz w:val="24"/>
        </w:rPr>
        <w:t>д.) окружающего мира и жизненных явлений;</w:t>
      </w:r>
      <w:proofErr w:type="gramEnd"/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pacing w:val="-2"/>
          <w:sz w:val="24"/>
        </w:rPr>
        <w:t>приводить примеры ведущих художественных музеев Рос</w:t>
      </w:r>
      <w:r w:rsidRPr="00E63C89">
        <w:rPr>
          <w:sz w:val="24"/>
        </w:rPr>
        <w:t>сии и художественных музеев своего региона, показывать на примерах их роль и назначение.</w:t>
      </w:r>
    </w:p>
    <w:p w:rsidR="00E63C89" w:rsidRPr="00E63C89" w:rsidRDefault="00E63C89" w:rsidP="00E63C89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pacing w:val="-4"/>
          <w:sz w:val="24"/>
        </w:rPr>
        <w:t>воспринимать произведения изобразительного искусства</w:t>
      </w:r>
      <w:proofErr w:type="gramStart"/>
      <w:r w:rsidRPr="00E63C89">
        <w:rPr>
          <w:spacing w:val="-4"/>
          <w:sz w:val="24"/>
        </w:rPr>
        <w:t>;</w:t>
      </w:r>
      <w:r w:rsidRPr="00E63C89">
        <w:rPr>
          <w:sz w:val="24"/>
        </w:rPr>
        <w:t>у</w:t>
      </w:r>
      <w:proofErr w:type="gramEnd"/>
      <w:r w:rsidRPr="00E63C89">
        <w:rPr>
          <w:sz w:val="24"/>
        </w:rPr>
        <w:t>частвовать в обсуждении их содержания и выразительных средств; различать сюжет и содержание в знакомых произведениях;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z w:val="24"/>
        </w:rPr>
        <w:t>видеть проявления прекрасного в произведениях искусства (картины, архитектура, скульптура и</w:t>
      </w:r>
      <w:r w:rsidRPr="00E63C89">
        <w:rPr>
          <w:iCs/>
          <w:sz w:val="24"/>
        </w:rPr>
        <w:t> </w:t>
      </w:r>
      <w:r w:rsidRPr="00E63C89">
        <w:rPr>
          <w:sz w:val="24"/>
        </w:rPr>
        <w:t>т.</w:t>
      </w:r>
      <w:r w:rsidRPr="00E63C89">
        <w:rPr>
          <w:iCs/>
          <w:sz w:val="24"/>
        </w:rPr>
        <w:t> </w:t>
      </w:r>
      <w:r w:rsidRPr="00E63C89">
        <w:rPr>
          <w:sz w:val="24"/>
        </w:rPr>
        <w:t>д.), в природе, на улице, в быту;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z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E63C89" w:rsidRPr="00E63C89" w:rsidRDefault="00E63C89" w:rsidP="00E63C89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63C8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Азбука искусства. Как говорит искусство?</w:t>
      </w:r>
    </w:p>
    <w:p w:rsidR="00E63C89" w:rsidRPr="00E63C89" w:rsidRDefault="00E63C89" w:rsidP="00E63C89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z w:val="24"/>
        </w:rPr>
        <w:t>создавать простые композиции на заданную тему на плоскости и в пространстве;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pacing w:val="2"/>
          <w:sz w:val="24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E63C89">
        <w:rPr>
          <w:sz w:val="24"/>
        </w:rPr>
        <w:t>фактуру; различные художественные материалы для воплощения собственного художественно­творческого замысла;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proofErr w:type="gramStart"/>
      <w:r w:rsidRPr="00E63C89">
        <w:rPr>
          <w:spacing w:val="2"/>
          <w:sz w:val="24"/>
        </w:rPr>
        <w:t xml:space="preserve">различать основные и составные, теплые и холодные </w:t>
      </w:r>
      <w:r w:rsidRPr="00E63C89">
        <w:rPr>
          <w:sz w:val="24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E63C89">
        <w:rPr>
          <w:spacing w:val="2"/>
          <w:sz w:val="24"/>
        </w:rPr>
        <w:t xml:space="preserve">их для передачи художественного замысла в собственной </w:t>
      </w:r>
      <w:r w:rsidRPr="00E63C89">
        <w:rPr>
          <w:sz w:val="24"/>
        </w:rPr>
        <w:t>учебно­творческой деятельности;</w:t>
      </w:r>
      <w:proofErr w:type="gramEnd"/>
    </w:p>
    <w:p w:rsidR="00E63C89" w:rsidRPr="00E63C89" w:rsidRDefault="00E63C89" w:rsidP="00E63C89">
      <w:pPr>
        <w:pStyle w:val="21"/>
        <w:spacing w:line="240" w:lineRule="auto"/>
        <w:ind w:firstLine="284"/>
        <w:rPr>
          <w:spacing w:val="-2"/>
          <w:sz w:val="24"/>
        </w:rPr>
      </w:pPr>
      <w:r w:rsidRPr="00E63C89">
        <w:rPr>
          <w:spacing w:val="2"/>
          <w:sz w:val="24"/>
        </w:rPr>
        <w:t>создавать средствами живописи, графики, скульптуры</w:t>
      </w:r>
      <w:proofErr w:type="gramStart"/>
      <w:r w:rsidRPr="00E63C89">
        <w:rPr>
          <w:spacing w:val="2"/>
          <w:sz w:val="24"/>
        </w:rPr>
        <w:t>,</w:t>
      </w:r>
      <w:r w:rsidRPr="00E63C89">
        <w:rPr>
          <w:sz w:val="24"/>
        </w:rPr>
        <w:t>д</w:t>
      </w:r>
      <w:proofErr w:type="gramEnd"/>
      <w:r w:rsidRPr="00E63C89">
        <w:rPr>
          <w:sz w:val="24"/>
        </w:rPr>
        <w:t>екоративно­прикладного искусства образ человека: переда</w:t>
      </w:r>
      <w:r w:rsidRPr="00E63C89">
        <w:rPr>
          <w:spacing w:val="-2"/>
          <w:sz w:val="24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pacing w:val="-4"/>
          <w:sz w:val="24"/>
        </w:rPr>
        <w:t>наблюдать, сравнивать, сопоставлять и анализировать про</w:t>
      </w:r>
      <w:r w:rsidRPr="00E63C89">
        <w:rPr>
          <w:spacing w:val="2"/>
          <w:sz w:val="24"/>
        </w:rPr>
        <w:t>странственную форму предмета; изображать предметы раз</w:t>
      </w:r>
      <w:r w:rsidRPr="00E63C89">
        <w:rPr>
          <w:sz w:val="24"/>
        </w:rPr>
        <w:t xml:space="preserve">личной формы; использовать простые формы для создания </w:t>
      </w:r>
      <w:r w:rsidRPr="00E63C89">
        <w:rPr>
          <w:spacing w:val="2"/>
          <w:sz w:val="24"/>
        </w:rPr>
        <w:t xml:space="preserve">выразительных образов в живописи, скульптуре, графике, </w:t>
      </w:r>
      <w:r w:rsidRPr="00E63C89">
        <w:rPr>
          <w:sz w:val="24"/>
        </w:rPr>
        <w:t>художественном конструировании;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pacing w:val="-4"/>
          <w:sz w:val="24"/>
        </w:rPr>
        <w:t>использовать декоративные элементы, геометрические, рас</w:t>
      </w:r>
      <w:r w:rsidRPr="00E63C89">
        <w:rPr>
          <w:sz w:val="24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E63C89" w:rsidRPr="00E63C89" w:rsidRDefault="00E63C89" w:rsidP="00E63C89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z w:val="24"/>
        </w:rPr>
        <w:t>пользоваться средствами выразительности языка жи</w:t>
      </w:r>
      <w:r w:rsidRPr="00E63C89">
        <w:rPr>
          <w:spacing w:val="-2"/>
          <w:sz w:val="24"/>
        </w:rPr>
        <w:t>вописи, графики, скульптуры, декоративно­прикладного</w:t>
      </w:r>
      <w:r w:rsidRPr="00E63C89">
        <w:rPr>
          <w:sz w:val="24"/>
        </w:rPr>
        <w:t xml:space="preserve">искусства, художественного конструирования в собственной </w:t>
      </w:r>
      <w:r w:rsidRPr="00E63C89">
        <w:rPr>
          <w:spacing w:val="-2"/>
          <w:sz w:val="24"/>
        </w:rPr>
        <w:t>художественно­творческой деятельности; передавать раз</w:t>
      </w:r>
      <w:r w:rsidRPr="00E63C89">
        <w:rPr>
          <w:sz w:val="24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z w:val="24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z w:val="24"/>
        </w:rPr>
        <w:lastRenderedPageBreak/>
        <w:t>выполнять простые рисунки и орнаментальные композиции, используя язык компьютерной графики в программе Paint.</w:t>
      </w:r>
    </w:p>
    <w:p w:rsidR="00E63C89" w:rsidRPr="00E63C89" w:rsidRDefault="00E63C89" w:rsidP="00E63C89">
      <w:pPr>
        <w:pStyle w:val="4"/>
        <w:spacing w:before="0" w:after="0" w:line="240" w:lineRule="auto"/>
        <w:ind w:left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63C8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Значимые темы искусства.</w:t>
      </w:r>
      <w:r w:rsidRPr="00E63C8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br/>
        <w:t>О чем говорит искусство?</w:t>
      </w:r>
    </w:p>
    <w:p w:rsidR="00E63C89" w:rsidRPr="00E63C89" w:rsidRDefault="00E63C89" w:rsidP="00E63C89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z w:val="24"/>
        </w:rPr>
        <w:t>осознавать значимые темы искусства и отражать их в собственной художественно­творческой деятельности;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proofErr w:type="gramStart"/>
      <w:r w:rsidRPr="00E63C89">
        <w:rPr>
          <w:sz w:val="24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E63C89">
        <w:rPr>
          <w:sz w:val="24"/>
        </w:rPr>
        <w:t> </w:t>
      </w:r>
      <w:r w:rsidRPr="00E63C89">
        <w:rPr>
          <w:sz w:val="24"/>
        </w:rPr>
        <w:t>т.</w:t>
      </w:r>
      <w:r w:rsidRPr="00E63C89">
        <w:rPr>
          <w:sz w:val="24"/>
        </w:rPr>
        <w:t> </w:t>
      </w:r>
      <w:r w:rsidRPr="00E63C89">
        <w:rPr>
          <w:sz w:val="24"/>
        </w:rPr>
        <w:t>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</w:r>
      <w:proofErr w:type="gramEnd"/>
    </w:p>
    <w:p w:rsidR="00E63C89" w:rsidRPr="00E63C89" w:rsidRDefault="00E63C89" w:rsidP="00E63C89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pacing w:val="-2"/>
          <w:sz w:val="24"/>
        </w:rPr>
        <w:t>видеть, чувствовать и изображать красоту и раз</w:t>
      </w:r>
      <w:r w:rsidRPr="00E63C89">
        <w:rPr>
          <w:sz w:val="24"/>
        </w:rPr>
        <w:t>нообразие природы, человека, зданий, предметов;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pacing w:val="2"/>
          <w:sz w:val="24"/>
        </w:rPr>
      </w:pPr>
      <w:r w:rsidRPr="00E63C89">
        <w:rPr>
          <w:spacing w:val="4"/>
          <w:sz w:val="24"/>
        </w:rPr>
        <w:t xml:space="preserve">понимать и передавать в художественной работе </w:t>
      </w:r>
      <w:r w:rsidRPr="00E63C89">
        <w:rPr>
          <w:spacing w:val="2"/>
          <w:sz w:val="24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pacing w:val="2"/>
          <w:sz w:val="24"/>
        </w:rPr>
        <w:t>изображать пейзажи, натюрморты, портреты, вы</w:t>
      </w:r>
      <w:r w:rsidRPr="00E63C89">
        <w:rPr>
          <w:sz w:val="24"/>
        </w:rPr>
        <w:t>ражая свое отношение к ним;</w:t>
      </w:r>
    </w:p>
    <w:p w:rsidR="00E63C89" w:rsidRPr="00E63C89" w:rsidRDefault="00E63C89" w:rsidP="00E63C89">
      <w:pPr>
        <w:pStyle w:val="21"/>
        <w:spacing w:line="240" w:lineRule="auto"/>
        <w:ind w:firstLine="284"/>
        <w:rPr>
          <w:sz w:val="24"/>
        </w:rPr>
      </w:pPr>
      <w:r w:rsidRPr="00E63C89">
        <w:rPr>
          <w:sz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E63C89" w:rsidRPr="00E63C89" w:rsidRDefault="00E63C89"/>
    <w:p w:rsidR="00B5496B" w:rsidRPr="00B5496B" w:rsidRDefault="00B5496B" w:rsidP="00B5496B">
      <w:pPr>
        <w:jc w:val="center"/>
        <w:rPr>
          <w:b/>
          <w:sz w:val="28"/>
          <w:szCs w:val="28"/>
        </w:rPr>
      </w:pPr>
      <w:r w:rsidRPr="00B5496B">
        <w:rPr>
          <w:b/>
          <w:sz w:val="28"/>
          <w:szCs w:val="28"/>
        </w:rPr>
        <w:t>Содержание учебного предмета</w:t>
      </w:r>
      <w:bookmarkStart w:id="4" w:name="_Toc288394091"/>
      <w:bookmarkStart w:id="5" w:name="_Toc288410558"/>
      <w:bookmarkStart w:id="6" w:name="_Toc288410687"/>
      <w:bookmarkStart w:id="7" w:name="_Toc424564335"/>
    </w:p>
    <w:bookmarkEnd w:id="4"/>
    <w:bookmarkEnd w:id="5"/>
    <w:bookmarkEnd w:id="6"/>
    <w:bookmarkEnd w:id="7"/>
    <w:p w:rsidR="00E63C89" w:rsidRPr="00E63C89" w:rsidRDefault="00E63C89" w:rsidP="00B5496B">
      <w:pPr>
        <w:pStyle w:val="a6"/>
        <w:spacing w:line="240" w:lineRule="auto"/>
        <w:rPr>
          <w:sz w:val="24"/>
        </w:rPr>
      </w:pP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iCs/>
          <w:color w:val="auto"/>
          <w:sz w:val="24"/>
          <w:szCs w:val="24"/>
        </w:rPr>
        <w:t>Виды художественной деятельности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z w:val="24"/>
          <w:szCs w:val="24"/>
        </w:rPr>
        <w:t xml:space="preserve">Восприятие произведений искусства. 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E63C89">
        <w:rPr>
          <w:rFonts w:ascii="Times New Roman" w:hAnsi="Times New Roman"/>
          <w:color w:val="auto"/>
          <w:sz w:val="24"/>
          <w:szCs w:val="24"/>
        </w:rPr>
        <w:t>через</w:t>
      </w:r>
      <w:proofErr w:type="gramEnd"/>
      <w:r w:rsidRPr="00E63C89">
        <w:rPr>
          <w:rFonts w:ascii="Times New Roman" w:hAnsi="Times New Roman"/>
          <w:color w:val="auto"/>
          <w:sz w:val="24"/>
          <w:szCs w:val="24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ству. Фотография и произведение изобразительного искус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 w:rsidRPr="00E63C89">
        <w:rPr>
          <w:rFonts w:ascii="Times New Roman" w:hAnsi="Times New Roman"/>
          <w:color w:val="auto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циональная оценка шедевров национального, российского</w:t>
      </w:r>
      <w:r w:rsidRPr="00E63C89">
        <w:rPr>
          <w:rFonts w:ascii="Times New Roman" w:hAnsi="Times New Roman"/>
          <w:color w:val="auto"/>
          <w:sz w:val="24"/>
          <w:szCs w:val="24"/>
        </w:rPr>
        <w:t>и мирового искусства. Представление о роли изобразительных (пластических) иску</w:t>
      </w:r>
      <w:proofErr w:type="gramStart"/>
      <w:r w:rsidRPr="00E63C89">
        <w:rPr>
          <w:rFonts w:ascii="Times New Roman" w:hAnsi="Times New Roman"/>
          <w:color w:val="auto"/>
          <w:sz w:val="24"/>
          <w:szCs w:val="24"/>
        </w:rPr>
        <w:t>сств в п</w:t>
      </w:r>
      <w:proofErr w:type="gramEnd"/>
      <w:r w:rsidRPr="00E63C89">
        <w:rPr>
          <w:rFonts w:ascii="Times New Roman" w:hAnsi="Times New Roman"/>
          <w:color w:val="auto"/>
          <w:sz w:val="24"/>
          <w:szCs w:val="24"/>
        </w:rPr>
        <w:t>овседневной жизни человека, в организации его материального окружения.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z w:val="24"/>
          <w:szCs w:val="24"/>
        </w:rPr>
        <w:t xml:space="preserve">Рисунок. </w:t>
      </w:r>
      <w:proofErr w:type="gramStart"/>
      <w:r w:rsidRPr="00E63C89">
        <w:rPr>
          <w:rFonts w:ascii="Times New Roman" w:hAnsi="Times New Roman"/>
          <w:color w:val="auto"/>
          <w:sz w:val="24"/>
          <w:szCs w:val="24"/>
        </w:rPr>
        <w:t>Материалы для рисунка: карандаш, ручка, фломастер, уголь, пастель, мелки и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т.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д. Приемы работы с различными графическими материалами.</w:t>
      </w:r>
      <w:proofErr w:type="gramEnd"/>
      <w:r w:rsidRPr="00E63C89">
        <w:rPr>
          <w:rFonts w:ascii="Times New Roman" w:hAnsi="Times New Roman"/>
          <w:color w:val="auto"/>
          <w:sz w:val="24"/>
          <w:szCs w:val="24"/>
        </w:rPr>
        <w:t xml:space="preserve"> Роль рисунка в искусстве: основная и вспомогательная. Красота и разнообразие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E63C89">
        <w:rPr>
          <w:rFonts w:ascii="Times New Roman" w:hAnsi="Times New Roman"/>
          <w:color w:val="auto"/>
          <w:sz w:val="24"/>
          <w:szCs w:val="24"/>
        </w:rPr>
        <w:t>общие и характерные черты.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Живопись.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E63C89">
        <w:rPr>
          <w:rFonts w:ascii="Times New Roman" w:hAnsi="Times New Roman"/>
          <w:color w:val="auto"/>
          <w:sz w:val="24"/>
          <w:szCs w:val="24"/>
        </w:rPr>
        <w:t>средствами живописи. Цвет основа языка живописи</w:t>
      </w:r>
      <w:proofErr w:type="gramStart"/>
      <w:r w:rsidRPr="00E63C89">
        <w:rPr>
          <w:rFonts w:ascii="Times New Roman" w:hAnsi="Times New Roman"/>
          <w:color w:val="auto"/>
          <w:sz w:val="24"/>
          <w:szCs w:val="24"/>
        </w:rPr>
        <w:t>.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В</w:t>
      </w:r>
      <w:proofErr w:type="gramEnd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ыбор средств художественной выразительности для создания живописного образа в соответствии с поставленными </w:t>
      </w:r>
      <w:r w:rsidRPr="00E63C89">
        <w:rPr>
          <w:rFonts w:ascii="Times New Roman" w:hAnsi="Times New Roman"/>
          <w:color w:val="auto"/>
          <w:sz w:val="24"/>
          <w:szCs w:val="24"/>
        </w:rPr>
        <w:t>задачами. Образы природы и человека в живописи.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Скульптура.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с пластическими скульптурными материалами для создания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E63C89">
        <w:rPr>
          <w:rFonts w:ascii="Times New Roman" w:hAnsi="Times New Roman"/>
          <w:color w:val="auto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E63C89" w:rsidRPr="00E63C89" w:rsidRDefault="00E63C89" w:rsidP="00E63C89">
      <w:pPr>
        <w:pStyle w:val="a3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z w:val="24"/>
          <w:szCs w:val="24"/>
        </w:rPr>
        <w:t xml:space="preserve">Художественное конструирование и дизайн. </w:t>
      </w:r>
      <w:r w:rsidRPr="00E63C89">
        <w:rPr>
          <w:rFonts w:ascii="Times New Roman" w:hAnsi="Times New Roman"/>
          <w:color w:val="auto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др.). Элементарные приемы работы с различными материалами для создания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объема, вытягивание формы; бумага и картон — </w:t>
      </w:r>
      <w:r w:rsidRPr="00E63C89">
        <w:rPr>
          <w:rFonts w:ascii="Times New Roman" w:hAnsi="Times New Roman"/>
          <w:color w:val="auto"/>
          <w:sz w:val="24"/>
          <w:szCs w:val="24"/>
        </w:rPr>
        <w:lastRenderedPageBreak/>
        <w:t xml:space="preserve">сгибание,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E63C89">
        <w:rPr>
          <w:rFonts w:ascii="Times New Roman" w:hAnsi="Times New Roman"/>
          <w:color w:val="auto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E63C89" w:rsidRPr="00E63C89" w:rsidRDefault="00E63C89" w:rsidP="00E63C89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t xml:space="preserve">Декоративно­прикладное искусство. </w:t>
      </w:r>
      <w:r w:rsidRPr="00E63C89">
        <w:rPr>
          <w:rFonts w:ascii="Times New Roman" w:hAnsi="Times New Roman"/>
          <w:color w:val="auto"/>
          <w:spacing w:val="-4"/>
          <w:sz w:val="24"/>
          <w:szCs w:val="24"/>
        </w:rPr>
        <w:t>Истоки декоративно­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прикладного искусства и его роль в жизни человека. </w:t>
      </w:r>
      <w:proofErr w:type="gramStart"/>
      <w:r w:rsidRPr="00E63C89">
        <w:rPr>
          <w:rFonts w:ascii="Times New Roman" w:hAnsi="Times New Roman"/>
          <w:color w:val="auto"/>
          <w:sz w:val="24"/>
          <w:szCs w:val="24"/>
        </w:rPr>
        <w:t>Понятие о синтетичном характере народной культуры (украшение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жилища, предметов быта, орудий труда, костюма; музыка, </w:t>
      </w:r>
      <w:r w:rsidRPr="00E63C89">
        <w:rPr>
          <w:rFonts w:ascii="Times New Roman" w:hAnsi="Times New Roman"/>
          <w:color w:val="auto"/>
          <w:sz w:val="24"/>
          <w:szCs w:val="24"/>
        </w:rPr>
        <w:t>песни, хороводы; былины, сказания, сказки).</w:t>
      </w:r>
      <w:proofErr w:type="gramEnd"/>
      <w:r w:rsidRPr="00E63C89">
        <w:rPr>
          <w:rFonts w:ascii="Times New Roman" w:hAnsi="Times New Roman"/>
          <w:color w:val="auto"/>
          <w:sz w:val="24"/>
          <w:szCs w:val="24"/>
        </w:rPr>
        <w:t xml:space="preserve"> Образ человека в традиционной культуре</w:t>
      </w:r>
      <w:proofErr w:type="gramStart"/>
      <w:r w:rsidRPr="00E63C89">
        <w:rPr>
          <w:rFonts w:ascii="Times New Roman" w:hAnsi="Times New Roman"/>
          <w:color w:val="auto"/>
          <w:sz w:val="24"/>
          <w:szCs w:val="24"/>
        </w:rPr>
        <w:t>.П</w:t>
      </w:r>
      <w:proofErr w:type="gramEnd"/>
      <w:r w:rsidRPr="00E63C89">
        <w:rPr>
          <w:rFonts w:ascii="Times New Roman" w:hAnsi="Times New Roman"/>
          <w:color w:val="auto"/>
          <w:sz w:val="24"/>
          <w:szCs w:val="24"/>
        </w:rPr>
        <w:t>редставления народа о мужской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и женской красоте, отраженные в изобразительном искус</w:t>
      </w:r>
      <w:r w:rsidRPr="00E63C89">
        <w:rPr>
          <w:rFonts w:ascii="Times New Roman" w:hAnsi="Times New Roman"/>
          <w:color w:val="auto"/>
          <w:sz w:val="24"/>
          <w:szCs w:val="24"/>
        </w:rPr>
        <w:t>стве, сказках, песнях. Сказочные образы в народной культуре и декоративно­прикладном искусстве. Разнообразие форм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в природе как основа декоративных форм в прикладномискусстве (цветы, раскраска бабочек, переплетение ветвей </w:t>
      </w:r>
      <w:r w:rsidRPr="00E63C89">
        <w:rPr>
          <w:rFonts w:ascii="Times New Roman" w:hAnsi="Times New Roman"/>
          <w:color w:val="auto"/>
          <w:sz w:val="24"/>
          <w:szCs w:val="24"/>
        </w:rPr>
        <w:t>деревьев, морозные узоры на стекле и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т.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д.). Ознакомление с произведениями народных художественных промыслов в России (с учетом местных условий).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iCs/>
          <w:color w:val="auto"/>
          <w:sz w:val="24"/>
          <w:szCs w:val="24"/>
        </w:rPr>
        <w:t>Азбука искусства. Как говорит искусство?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Композиция. 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Элементарные приемы композиции на плос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</w:t>
      </w:r>
      <w:proofErr w:type="gramStart"/>
      <w:r w:rsidRPr="00E63C89">
        <w:rPr>
          <w:rFonts w:ascii="Times New Roman" w:hAnsi="Times New Roman"/>
          <w:color w:val="auto"/>
          <w:sz w:val="24"/>
          <w:szCs w:val="24"/>
        </w:rPr>
        <w:t>низкое</w:t>
      </w:r>
      <w:proofErr w:type="gramEnd"/>
      <w:r w:rsidRPr="00E63C89">
        <w:rPr>
          <w:rFonts w:ascii="Times New Roman" w:hAnsi="Times New Roman"/>
          <w:color w:val="auto"/>
          <w:sz w:val="24"/>
          <w:szCs w:val="24"/>
        </w:rPr>
        <w:t xml:space="preserve"> и высокое, большое и маленькое, тонкое и толстое, темное и светлое, спокойное и динамичное и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т.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z w:val="24"/>
          <w:szCs w:val="24"/>
        </w:rPr>
        <w:t xml:space="preserve">Цвет. 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Основные и составные цвета. Теплые и холодные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E63C89">
        <w:rPr>
          <w:rFonts w:ascii="Times New Roman" w:hAnsi="Times New Roman"/>
          <w:color w:val="auto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Линия. </w:t>
      </w:r>
      <w:proofErr w:type="gramStart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Многообразие линий (тонкие, толстые, прямые, </w:t>
      </w:r>
      <w:r w:rsidRPr="00E63C89">
        <w:rPr>
          <w:rFonts w:ascii="Times New Roman" w:hAnsi="Times New Roman"/>
          <w:color w:val="auto"/>
          <w:sz w:val="24"/>
          <w:szCs w:val="24"/>
        </w:rPr>
        <w:t>волнистые, плавные, острые, закругленные спиралью, летящие) и их знаковый характер.</w:t>
      </w:r>
      <w:proofErr w:type="gramEnd"/>
      <w:r w:rsidRPr="00E63C89">
        <w:rPr>
          <w:rFonts w:ascii="Times New Roman" w:hAnsi="Times New Roman"/>
          <w:color w:val="auto"/>
          <w:sz w:val="24"/>
          <w:szCs w:val="24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z w:val="24"/>
          <w:szCs w:val="24"/>
        </w:rPr>
        <w:t xml:space="preserve">Форма. 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Трансформация форм. Влияние формы предмета на пред</w:t>
      </w:r>
      <w:r w:rsidRPr="00E63C89">
        <w:rPr>
          <w:rFonts w:ascii="Times New Roman" w:hAnsi="Times New Roman"/>
          <w:color w:val="auto"/>
          <w:sz w:val="24"/>
          <w:szCs w:val="24"/>
        </w:rPr>
        <w:t>ставление о его характере. Силуэт.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Объем.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Объем в пространстве и объем на плоскости. </w:t>
      </w:r>
      <w:r w:rsidRPr="00E63C89">
        <w:rPr>
          <w:rFonts w:ascii="Times New Roman" w:hAnsi="Times New Roman"/>
          <w:color w:val="auto"/>
          <w:sz w:val="24"/>
          <w:szCs w:val="24"/>
        </w:rPr>
        <w:t>Способы передачи объема. Выразительность объемных композиций.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Ритм.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Виды ритма (спокойный, замедленный, порыви</w:t>
      </w:r>
      <w:r w:rsidRPr="00E63C89">
        <w:rPr>
          <w:rFonts w:ascii="Times New Roman" w:hAnsi="Times New Roman"/>
          <w:color w:val="auto"/>
          <w:sz w:val="24"/>
          <w:szCs w:val="24"/>
        </w:rPr>
        <w:t>стый, беспокойный и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т.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</w:pPr>
      <w:r w:rsidRPr="00E63C89"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  <w:t>Значимые темы искусства. О чем говорит искусство?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z w:val="24"/>
          <w:szCs w:val="24"/>
        </w:rPr>
        <w:t xml:space="preserve">Земля — наш общий дом. 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художественных материалов и сре</w:t>
      </w:r>
      <w:proofErr w:type="gramStart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дств дл</w:t>
      </w:r>
      <w:proofErr w:type="gramEnd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я создания выразительных образов природы. Постройки в природе: птичьи </w:t>
      </w:r>
      <w:r w:rsidRPr="00E63C89">
        <w:rPr>
          <w:rFonts w:ascii="Times New Roman" w:hAnsi="Times New Roman"/>
          <w:color w:val="auto"/>
          <w:sz w:val="24"/>
          <w:szCs w:val="24"/>
        </w:rPr>
        <w:t>гнезда, норы, ульи, панцирь черепахи, домик улитки и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т.д.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pacing w:val="-2"/>
          <w:sz w:val="24"/>
          <w:szCs w:val="24"/>
        </w:rPr>
      </w:pP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Восприятие и эмоциональная оценка шедевров русского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 xml:space="preserve">и зарубежного искусства, изображающих природу. </w:t>
      </w:r>
      <w:proofErr w:type="gramStart"/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 xml:space="preserve">Общность </w:t>
      </w:r>
      <w:r w:rsidRPr="00E63C89">
        <w:rPr>
          <w:rFonts w:ascii="Times New Roman" w:hAnsi="Times New Roman"/>
          <w:color w:val="auto"/>
          <w:spacing w:val="-3"/>
          <w:sz w:val="24"/>
          <w:szCs w:val="24"/>
        </w:rPr>
        <w:t>тематики, передаваемых чувств, отношения к природе в произ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Саврасов, И.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Левитан, И.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Шишкин, Н.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Рерих, К.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Моне, П.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Сезанн, В.</w:t>
      </w:r>
      <w:r w:rsidRPr="00E63C89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Ван Гог и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др.).</w:t>
      </w:r>
      <w:proofErr w:type="gramEnd"/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E63C89">
        <w:rPr>
          <w:rFonts w:ascii="Times New Roman" w:hAnsi="Times New Roman"/>
          <w:color w:val="auto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E63C89">
        <w:rPr>
          <w:rFonts w:ascii="Times New Roman" w:hAnsi="Times New Roman"/>
          <w:color w:val="auto"/>
          <w:sz w:val="24"/>
          <w:szCs w:val="24"/>
        </w:rPr>
        <w:t>Образы архитектуры и декоративно­прикладного искусства.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z w:val="24"/>
          <w:szCs w:val="24"/>
        </w:rPr>
        <w:t xml:space="preserve">Родина моя — Россия. </w:t>
      </w:r>
      <w:r w:rsidRPr="00E63C89">
        <w:rPr>
          <w:rFonts w:ascii="Times New Roman" w:hAnsi="Times New Roman"/>
          <w:color w:val="auto"/>
          <w:sz w:val="24"/>
          <w:szCs w:val="24"/>
        </w:rPr>
        <w:t>Роль природных условий в ха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родной природы. Единство декоративного строя в украшении </w:t>
      </w:r>
      <w:r w:rsidRPr="00E63C89">
        <w:rPr>
          <w:rFonts w:ascii="Times New Roman" w:hAnsi="Times New Roman"/>
          <w:color w:val="auto"/>
          <w:sz w:val="24"/>
          <w:szCs w:val="24"/>
        </w:rPr>
        <w:lastRenderedPageBreak/>
        <w:t>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защитникаОтечества.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Человек и человеческие взаимоотношения.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Образ че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ловека в разных культурах мира. Образ современника. Жанр портрета. Темы любви, дружбы, семьи в искусстве. </w:t>
      </w:r>
      <w:proofErr w:type="gramStart"/>
      <w:r w:rsidRPr="00E63C89">
        <w:rPr>
          <w:rFonts w:ascii="Times New Roman" w:hAnsi="Times New Roman"/>
          <w:color w:val="auto"/>
          <w:sz w:val="24"/>
          <w:szCs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т.</w:t>
      </w:r>
      <w:r w:rsidRPr="00E63C89">
        <w:rPr>
          <w:rFonts w:ascii="Times New Roman" w:hAnsi="Times New Roman"/>
          <w:color w:val="auto"/>
          <w:sz w:val="24"/>
          <w:szCs w:val="24"/>
        </w:rPr>
        <w:t> </w:t>
      </w:r>
      <w:r w:rsidRPr="00E63C89">
        <w:rPr>
          <w:rFonts w:ascii="Times New Roman" w:hAnsi="Times New Roman"/>
          <w:color w:val="auto"/>
          <w:sz w:val="24"/>
          <w:szCs w:val="24"/>
        </w:rPr>
        <w:t>д. Образы персонажей, вызывающие гнев, раздражение, презрение.</w:t>
      </w:r>
      <w:proofErr w:type="gramEnd"/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color w:val="auto"/>
          <w:sz w:val="24"/>
          <w:szCs w:val="24"/>
        </w:rPr>
        <w:t xml:space="preserve">Искусство дарит людям красоту. </w:t>
      </w:r>
      <w:r w:rsidRPr="00E63C89">
        <w:rPr>
          <w:rFonts w:ascii="Times New Roman" w:hAnsi="Times New Roman"/>
          <w:color w:val="auto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алов и сре</w:t>
      </w:r>
      <w:proofErr w:type="gramStart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дств дл</w:t>
      </w:r>
      <w:proofErr w:type="gramEnd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я создания проектов красивых, удобных </w:t>
      </w:r>
      <w:r w:rsidRPr="00E63C89">
        <w:rPr>
          <w:rFonts w:ascii="Times New Roman" w:hAnsi="Times New Roman"/>
          <w:color w:val="auto"/>
          <w:sz w:val="24"/>
          <w:szCs w:val="24"/>
        </w:rPr>
        <w:t>и выразительных предметов быта, видов транспорта. Пред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ставление о роли изобразительных (пластических) иску</w:t>
      </w:r>
      <w:proofErr w:type="gramStart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сств </w:t>
      </w:r>
      <w:r w:rsidRPr="00E63C89">
        <w:rPr>
          <w:rFonts w:ascii="Times New Roman" w:hAnsi="Times New Roman"/>
          <w:color w:val="auto"/>
          <w:sz w:val="24"/>
          <w:szCs w:val="24"/>
        </w:rPr>
        <w:t>в п</w:t>
      </w:r>
      <w:proofErr w:type="gramEnd"/>
      <w:r w:rsidRPr="00E63C89">
        <w:rPr>
          <w:rFonts w:ascii="Times New Roman" w:hAnsi="Times New Roman"/>
          <w:color w:val="auto"/>
          <w:sz w:val="24"/>
          <w:szCs w:val="24"/>
        </w:rPr>
        <w:t>овседневной жизни человека, в организации его матери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природных, географических условий, традиций, религиозных 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верований разных народов (на примере изобразительного</w:t>
      </w: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 xml:space="preserve">и декоративно­прикладного искусства народов России). Жанр </w:t>
      </w:r>
      <w:r w:rsidRPr="00E63C89">
        <w:rPr>
          <w:rFonts w:ascii="Times New Roman" w:hAnsi="Times New Roman"/>
          <w:color w:val="auto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E63C89">
        <w:rPr>
          <w:rFonts w:ascii="Times New Roman" w:hAnsi="Times New Roman"/>
          <w:b/>
          <w:bCs/>
          <w:iCs/>
          <w:color w:val="auto"/>
          <w:sz w:val="24"/>
          <w:szCs w:val="24"/>
        </w:rPr>
        <w:t>Опыт художественно­творческой деятельности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E63C89">
        <w:rPr>
          <w:rFonts w:ascii="Times New Roman" w:hAnsi="Times New Roman"/>
          <w:color w:val="auto"/>
          <w:sz w:val="24"/>
          <w:szCs w:val="24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Освоение основ рисунка, живописи, скульптуры, деко</w:t>
      </w:r>
      <w:r w:rsidRPr="00E63C89">
        <w:rPr>
          <w:rFonts w:ascii="Times New Roman" w:hAnsi="Times New Roman"/>
          <w:color w:val="auto"/>
          <w:sz w:val="24"/>
          <w:szCs w:val="24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Овладение основами художественной грамоты: компози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цией, формой, ритмом, линией, цветом, объемом, фактурой. </w:t>
      </w:r>
      <w:proofErr w:type="gramEnd"/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E63C89">
        <w:rPr>
          <w:rFonts w:ascii="Times New Roman" w:hAnsi="Times New Roman"/>
          <w:color w:val="auto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Выбор и применение выразительных сре</w:t>
      </w:r>
      <w:proofErr w:type="gramStart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дств дл</w:t>
      </w:r>
      <w:proofErr w:type="gramEnd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я реали</w:t>
      </w:r>
      <w:r w:rsidRPr="00E63C89">
        <w:rPr>
          <w:rFonts w:ascii="Times New Roman" w:hAnsi="Times New Roman"/>
          <w:color w:val="auto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E63C89">
        <w:rPr>
          <w:rFonts w:ascii="Times New Roman" w:hAnsi="Times New Roman"/>
          <w:color w:val="auto"/>
          <w:sz w:val="24"/>
          <w:szCs w:val="24"/>
        </w:rPr>
        <w:t xml:space="preserve">Передача настроения в творческой работе с помощью цвета, </w:t>
      </w:r>
      <w:r w:rsidRPr="00E63C89">
        <w:rPr>
          <w:rFonts w:ascii="Times New Roman" w:hAnsi="Times New Roman"/>
          <w:iCs/>
          <w:color w:val="auto"/>
          <w:sz w:val="24"/>
          <w:szCs w:val="24"/>
        </w:rPr>
        <w:t>тона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, композиции, пространства, линии, штриха, пятна, объема, </w:t>
      </w:r>
      <w:r w:rsidRPr="00E63C89">
        <w:rPr>
          <w:rFonts w:ascii="Times New Roman" w:hAnsi="Times New Roman"/>
          <w:iCs/>
          <w:color w:val="auto"/>
          <w:sz w:val="24"/>
          <w:szCs w:val="24"/>
        </w:rPr>
        <w:t>фактуры материала</w:t>
      </w:r>
      <w:r w:rsidRPr="00E63C89">
        <w:rPr>
          <w:rFonts w:ascii="Times New Roman" w:hAnsi="Times New Roman"/>
          <w:color w:val="auto"/>
          <w:sz w:val="24"/>
          <w:szCs w:val="24"/>
        </w:rPr>
        <w:t>.</w:t>
      </w:r>
      <w:proofErr w:type="gramEnd"/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>Использование в индивидуальной и коллективной дея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тельности различных художественных техник и материалов: </w:t>
      </w:r>
      <w:r w:rsidRPr="00E63C89">
        <w:rPr>
          <w:rFonts w:ascii="Times New Roman" w:hAnsi="Times New Roman"/>
          <w:iCs/>
          <w:color w:val="auto"/>
          <w:spacing w:val="2"/>
          <w:sz w:val="24"/>
          <w:szCs w:val="24"/>
        </w:rPr>
        <w:t>коллажа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E63C89">
        <w:rPr>
          <w:rFonts w:ascii="Times New Roman" w:hAnsi="Times New Roman"/>
          <w:iCs/>
          <w:color w:val="auto"/>
          <w:spacing w:val="2"/>
          <w:sz w:val="24"/>
          <w:szCs w:val="24"/>
        </w:rPr>
        <w:t>граттажа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E63C89">
        <w:rPr>
          <w:rFonts w:ascii="Times New Roman" w:hAnsi="Times New Roman"/>
          <w:iCs/>
          <w:color w:val="auto"/>
          <w:spacing w:val="2"/>
          <w:sz w:val="24"/>
          <w:szCs w:val="24"/>
        </w:rPr>
        <w:t>пастели</w:t>
      </w:r>
      <w:r w:rsidRPr="00E63C89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E63C89">
        <w:rPr>
          <w:rFonts w:ascii="Times New Roman" w:hAnsi="Times New Roman"/>
          <w:iCs/>
          <w:color w:val="auto"/>
          <w:spacing w:val="2"/>
          <w:sz w:val="24"/>
          <w:szCs w:val="24"/>
        </w:rPr>
        <w:t>восковых</w:t>
      </w:r>
      <w:r w:rsidRPr="00E63C89">
        <w:rPr>
          <w:rFonts w:ascii="Times New Roman" w:hAnsi="Times New Roman"/>
          <w:iCs/>
          <w:color w:val="auto"/>
          <w:sz w:val="24"/>
          <w:szCs w:val="24"/>
        </w:rPr>
        <w:t xml:space="preserve"> мелков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E63C89">
        <w:rPr>
          <w:rFonts w:ascii="Times New Roman" w:hAnsi="Times New Roman"/>
          <w:iCs/>
          <w:color w:val="auto"/>
          <w:sz w:val="24"/>
          <w:szCs w:val="24"/>
        </w:rPr>
        <w:t>туши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, карандаша, фломастеров, </w:t>
      </w:r>
      <w:r w:rsidRPr="00E63C89">
        <w:rPr>
          <w:rFonts w:ascii="Times New Roman" w:hAnsi="Times New Roman"/>
          <w:iCs/>
          <w:color w:val="auto"/>
          <w:sz w:val="24"/>
          <w:szCs w:val="24"/>
        </w:rPr>
        <w:t>пластилина</w:t>
      </w:r>
      <w:r w:rsidRPr="00E63C89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E63C89">
        <w:rPr>
          <w:rFonts w:ascii="Times New Roman" w:hAnsi="Times New Roman"/>
          <w:iCs/>
          <w:color w:val="auto"/>
          <w:sz w:val="24"/>
          <w:szCs w:val="24"/>
        </w:rPr>
        <w:t>глины</w:t>
      </w:r>
      <w:r w:rsidRPr="00E63C89">
        <w:rPr>
          <w:rFonts w:ascii="Times New Roman" w:hAnsi="Times New Roman"/>
          <w:color w:val="auto"/>
          <w:sz w:val="24"/>
          <w:szCs w:val="24"/>
        </w:rPr>
        <w:t>, подручных и природных материалов.</w:t>
      </w:r>
      <w:proofErr w:type="gramEnd"/>
    </w:p>
    <w:p w:rsidR="00E63C89" w:rsidRPr="00E63C89" w:rsidRDefault="00E63C89" w:rsidP="00E63C89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>Участие в обсуждении содержания и выразительных сре</w:t>
      </w:r>
      <w:proofErr w:type="gramStart"/>
      <w:r w:rsidRPr="00E63C89">
        <w:rPr>
          <w:rFonts w:ascii="Times New Roman" w:hAnsi="Times New Roman"/>
          <w:color w:val="auto"/>
          <w:spacing w:val="-2"/>
          <w:sz w:val="24"/>
          <w:szCs w:val="24"/>
        </w:rPr>
        <w:t xml:space="preserve">дств </w:t>
      </w:r>
      <w:r w:rsidRPr="00E63C89">
        <w:rPr>
          <w:rFonts w:ascii="Times New Roman" w:hAnsi="Times New Roman"/>
          <w:color w:val="auto"/>
          <w:sz w:val="24"/>
          <w:szCs w:val="24"/>
        </w:rPr>
        <w:t>пр</w:t>
      </w:r>
      <w:proofErr w:type="gramEnd"/>
      <w:r w:rsidRPr="00E63C89">
        <w:rPr>
          <w:rFonts w:ascii="Times New Roman" w:hAnsi="Times New Roman"/>
          <w:color w:val="auto"/>
          <w:sz w:val="24"/>
          <w:szCs w:val="24"/>
        </w:rPr>
        <w:t>оизведений изобразительного искусства, выражение своего отношения к произведению.</w:t>
      </w:r>
    </w:p>
    <w:p w:rsidR="00E63C89" w:rsidRPr="00E63C89" w:rsidRDefault="00E63C89"/>
    <w:p w:rsidR="00E63C89" w:rsidRDefault="00E63C89" w:rsidP="00E63C89">
      <w:pPr>
        <w:jc w:val="center"/>
        <w:rPr>
          <w:b/>
          <w:sz w:val="28"/>
          <w:szCs w:val="28"/>
        </w:rPr>
      </w:pPr>
      <w:r w:rsidRPr="00E63C89">
        <w:rPr>
          <w:b/>
          <w:sz w:val="28"/>
          <w:szCs w:val="28"/>
        </w:rPr>
        <w:t>Тематическое планирование.</w:t>
      </w:r>
    </w:p>
    <w:p w:rsidR="00E63C89" w:rsidRDefault="00E63C89" w:rsidP="00E63C89">
      <w:pPr>
        <w:jc w:val="center"/>
        <w:rPr>
          <w:b/>
          <w:sz w:val="28"/>
          <w:szCs w:val="28"/>
        </w:rPr>
      </w:pPr>
    </w:p>
    <w:p w:rsidR="00E63C89" w:rsidRDefault="00E63C89" w:rsidP="00E63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E63C89" w:rsidRPr="007B01A1" w:rsidRDefault="00E63C89" w:rsidP="00E63C89">
      <w:pPr>
        <w:shd w:val="clear" w:color="auto" w:fill="FFFFFF"/>
        <w:jc w:val="both"/>
        <w:rPr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5"/>
        <w:gridCol w:w="6522"/>
        <w:gridCol w:w="2027"/>
      </w:tblGrid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bCs/>
                <w:color w:val="000000"/>
              </w:rPr>
            </w:pPr>
            <w:r w:rsidRPr="007B01A1">
              <w:rPr>
                <w:bCs/>
                <w:color w:val="000000"/>
              </w:rPr>
              <w:t>№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bCs/>
                <w:color w:val="000000"/>
              </w:rPr>
            </w:pPr>
            <w:r w:rsidRPr="007B01A1">
              <w:rPr>
                <w:bCs/>
                <w:color w:val="000000"/>
              </w:rPr>
              <w:t>Тема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bCs/>
                <w:color w:val="000000"/>
              </w:rPr>
            </w:pPr>
            <w:r w:rsidRPr="007B01A1">
              <w:rPr>
                <w:bCs/>
                <w:color w:val="000000"/>
              </w:rPr>
              <w:t>Кол-во</w:t>
            </w:r>
          </w:p>
          <w:p w:rsidR="00E63C89" w:rsidRPr="007B01A1" w:rsidRDefault="00E63C89" w:rsidP="006310BF">
            <w:pPr>
              <w:jc w:val="center"/>
              <w:rPr>
                <w:bCs/>
                <w:color w:val="000000"/>
              </w:rPr>
            </w:pPr>
            <w:r w:rsidRPr="007B01A1">
              <w:rPr>
                <w:bCs/>
                <w:color w:val="000000"/>
              </w:rPr>
              <w:t>часов</w:t>
            </w:r>
          </w:p>
        </w:tc>
      </w:tr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Ты учишься изображать.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9</w:t>
            </w:r>
          </w:p>
        </w:tc>
      </w:tr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2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t>Ты украшаешь.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8</w:t>
            </w:r>
          </w:p>
        </w:tc>
      </w:tr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3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Ты строишь.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11</w:t>
            </w:r>
          </w:p>
        </w:tc>
      </w:tr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4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t>Изображение, украшение, постройка всегда помогают друг другу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5</w:t>
            </w:r>
          </w:p>
        </w:tc>
      </w:tr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Итого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33</w:t>
            </w:r>
          </w:p>
        </w:tc>
      </w:tr>
    </w:tbl>
    <w:p w:rsidR="00E63C89" w:rsidRPr="0066004A" w:rsidRDefault="00E63C89" w:rsidP="00E63C89">
      <w:pPr>
        <w:shd w:val="clear" w:color="auto" w:fill="FFFFFF"/>
        <w:jc w:val="both"/>
        <w:rPr>
          <w:b/>
          <w:bCs/>
          <w:color w:val="000000"/>
        </w:rPr>
      </w:pPr>
    </w:p>
    <w:p w:rsidR="00E63C89" w:rsidRDefault="00E63C89" w:rsidP="00E63C89">
      <w:pPr>
        <w:jc w:val="center"/>
        <w:rPr>
          <w:b/>
          <w:sz w:val="28"/>
          <w:szCs w:val="28"/>
        </w:rPr>
      </w:pPr>
    </w:p>
    <w:p w:rsidR="00E63C89" w:rsidRDefault="00E63C89" w:rsidP="00E63C89">
      <w:pPr>
        <w:jc w:val="center"/>
        <w:rPr>
          <w:b/>
          <w:sz w:val="28"/>
          <w:szCs w:val="28"/>
        </w:rPr>
      </w:pPr>
    </w:p>
    <w:p w:rsidR="00E63C89" w:rsidRDefault="00E63C89" w:rsidP="00E63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2класс</w:t>
      </w:r>
    </w:p>
    <w:p w:rsidR="00E63C89" w:rsidRDefault="00E63C89" w:rsidP="00E63C89">
      <w:pPr>
        <w:jc w:val="center"/>
        <w:rPr>
          <w:b/>
          <w:sz w:val="28"/>
          <w:szCs w:val="28"/>
        </w:rPr>
      </w:pPr>
    </w:p>
    <w:p w:rsidR="00E63C89" w:rsidRDefault="00E63C89" w:rsidP="00E63C89">
      <w:pPr>
        <w:jc w:val="center"/>
        <w:rPr>
          <w:b/>
          <w:sz w:val="28"/>
          <w:szCs w:val="28"/>
        </w:rPr>
      </w:pPr>
    </w:p>
    <w:p w:rsidR="00E63C89" w:rsidRPr="007B01A1" w:rsidRDefault="00E63C89" w:rsidP="00E63C89">
      <w:pPr>
        <w:shd w:val="clear" w:color="auto" w:fill="FFFFFF"/>
        <w:jc w:val="both"/>
        <w:rPr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5"/>
        <w:gridCol w:w="6523"/>
        <w:gridCol w:w="2026"/>
      </w:tblGrid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bCs/>
                <w:color w:val="000000"/>
              </w:rPr>
            </w:pPr>
            <w:r w:rsidRPr="007B01A1">
              <w:rPr>
                <w:bCs/>
                <w:color w:val="000000"/>
              </w:rPr>
              <w:t>№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bCs/>
                <w:color w:val="000000"/>
              </w:rPr>
            </w:pPr>
            <w:r w:rsidRPr="007B01A1">
              <w:rPr>
                <w:bCs/>
                <w:color w:val="000000"/>
              </w:rPr>
              <w:t>Тема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bCs/>
                <w:color w:val="000000"/>
              </w:rPr>
            </w:pPr>
            <w:r w:rsidRPr="007B01A1">
              <w:rPr>
                <w:bCs/>
                <w:color w:val="000000"/>
              </w:rPr>
              <w:t>Кол-во</w:t>
            </w:r>
          </w:p>
          <w:p w:rsidR="00E63C89" w:rsidRPr="007B01A1" w:rsidRDefault="00E63C89" w:rsidP="007B01A1">
            <w:pPr>
              <w:jc w:val="center"/>
              <w:rPr>
                <w:bCs/>
                <w:color w:val="000000"/>
              </w:rPr>
            </w:pPr>
            <w:r w:rsidRPr="007B01A1">
              <w:rPr>
                <w:bCs/>
                <w:color w:val="000000"/>
              </w:rPr>
              <w:t>часов</w:t>
            </w:r>
          </w:p>
        </w:tc>
      </w:tr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ИСКУССТВО И ТЫ</w:t>
            </w:r>
          </w:p>
          <w:p w:rsidR="00E63C89" w:rsidRPr="007B01A1" w:rsidRDefault="00E63C89" w:rsidP="007B01A1">
            <w:pPr>
              <w:jc w:val="center"/>
            </w:pPr>
            <w:r w:rsidRPr="007B01A1">
              <w:t>Чем и как работают художники</w:t>
            </w:r>
          </w:p>
          <w:p w:rsidR="00E63C89" w:rsidRPr="007B01A1" w:rsidRDefault="00E63C89" w:rsidP="007B01A1">
            <w:pPr>
              <w:jc w:val="center"/>
              <w:rPr>
                <w:color w:val="00000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8ч.</w:t>
            </w:r>
          </w:p>
        </w:tc>
      </w:tr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2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Реальность и фантазия</w:t>
            </w:r>
          </w:p>
          <w:p w:rsidR="00E63C89" w:rsidRPr="007B01A1" w:rsidRDefault="00E63C89" w:rsidP="007B01A1">
            <w:pPr>
              <w:jc w:val="center"/>
              <w:rPr>
                <w:color w:val="00000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7ч.</w:t>
            </w:r>
          </w:p>
        </w:tc>
      </w:tr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3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О чём говорит искусство</w:t>
            </w:r>
          </w:p>
          <w:p w:rsidR="00E63C89" w:rsidRPr="007B01A1" w:rsidRDefault="00E63C89" w:rsidP="007B01A1">
            <w:pPr>
              <w:jc w:val="center"/>
              <w:rPr>
                <w:color w:val="00000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7B01A1" w:rsidP="007B01A1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11</w:t>
            </w:r>
            <w:r w:rsidR="00E63C89" w:rsidRPr="007B01A1">
              <w:rPr>
                <w:color w:val="000000"/>
              </w:rPr>
              <w:t>ч.</w:t>
            </w:r>
          </w:p>
        </w:tc>
      </w:tr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4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Как говорит искусство</w:t>
            </w:r>
          </w:p>
          <w:p w:rsidR="00E63C89" w:rsidRPr="007B01A1" w:rsidRDefault="00E63C89" w:rsidP="007B01A1">
            <w:pPr>
              <w:jc w:val="center"/>
              <w:rPr>
                <w:color w:val="00000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8ч.</w:t>
            </w:r>
          </w:p>
        </w:tc>
      </w:tr>
      <w:tr w:rsidR="00E63C89" w:rsidRPr="007B01A1" w:rsidTr="006310BF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color w:val="000000"/>
              </w:rPr>
            </w:pP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Итого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34</w:t>
            </w:r>
          </w:p>
        </w:tc>
      </w:tr>
    </w:tbl>
    <w:p w:rsidR="00E63C89" w:rsidRPr="0066004A" w:rsidRDefault="00E63C89" w:rsidP="00E63C89">
      <w:pPr>
        <w:shd w:val="clear" w:color="auto" w:fill="FFFFFF"/>
        <w:jc w:val="both"/>
        <w:rPr>
          <w:b/>
          <w:bCs/>
          <w:color w:val="000000"/>
        </w:rPr>
      </w:pPr>
    </w:p>
    <w:p w:rsidR="00E63C89" w:rsidRDefault="00E63C89" w:rsidP="00E63C89">
      <w:pPr>
        <w:jc w:val="center"/>
        <w:rPr>
          <w:b/>
          <w:sz w:val="28"/>
          <w:szCs w:val="28"/>
        </w:rPr>
      </w:pPr>
    </w:p>
    <w:p w:rsidR="007B01A1" w:rsidRDefault="007B01A1" w:rsidP="00E63C89">
      <w:pPr>
        <w:jc w:val="center"/>
        <w:rPr>
          <w:b/>
          <w:sz w:val="28"/>
          <w:szCs w:val="28"/>
        </w:rPr>
      </w:pPr>
    </w:p>
    <w:p w:rsidR="007B01A1" w:rsidRDefault="007B01A1" w:rsidP="00E63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7B01A1" w:rsidRPr="007B01A1" w:rsidRDefault="007B01A1" w:rsidP="007B01A1">
      <w:pPr>
        <w:widowControl w:val="0"/>
        <w:shd w:val="clear" w:color="auto" w:fill="FFFFFF"/>
        <w:autoSpaceDE w:val="0"/>
        <w:autoSpaceDN w:val="0"/>
        <w:adjustRightInd w:val="0"/>
        <w:ind w:left="360" w:right="5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8"/>
        <w:gridCol w:w="6613"/>
        <w:gridCol w:w="1410"/>
      </w:tblGrid>
      <w:tr w:rsidR="007B01A1" w:rsidRPr="007B01A1" w:rsidTr="007B01A1">
        <w:tc>
          <w:tcPr>
            <w:tcW w:w="1398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№</w:t>
            </w:r>
          </w:p>
        </w:tc>
        <w:tc>
          <w:tcPr>
            <w:tcW w:w="6613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Тема</w:t>
            </w:r>
          </w:p>
        </w:tc>
        <w:tc>
          <w:tcPr>
            <w:tcW w:w="1410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Кол-во</w:t>
            </w:r>
          </w:p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часов</w:t>
            </w:r>
          </w:p>
        </w:tc>
      </w:tr>
      <w:tr w:rsidR="007B01A1" w:rsidRPr="007B01A1" w:rsidTr="007B01A1">
        <w:tc>
          <w:tcPr>
            <w:tcW w:w="1398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1</w:t>
            </w:r>
          </w:p>
        </w:tc>
        <w:tc>
          <w:tcPr>
            <w:tcW w:w="6613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Искусство в твоем доме.</w:t>
            </w:r>
          </w:p>
        </w:tc>
        <w:tc>
          <w:tcPr>
            <w:tcW w:w="1410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8</w:t>
            </w:r>
          </w:p>
        </w:tc>
      </w:tr>
      <w:tr w:rsidR="007B01A1" w:rsidRPr="007B01A1" w:rsidTr="007B01A1">
        <w:tc>
          <w:tcPr>
            <w:tcW w:w="1398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2</w:t>
            </w:r>
          </w:p>
        </w:tc>
        <w:tc>
          <w:tcPr>
            <w:tcW w:w="6613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Искусство на улицах твоего города.</w:t>
            </w:r>
          </w:p>
        </w:tc>
        <w:tc>
          <w:tcPr>
            <w:tcW w:w="1410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7</w:t>
            </w:r>
          </w:p>
        </w:tc>
      </w:tr>
      <w:tr w:rsidR="007B01A1" w:rsidRPr="007B01A1" w:rsidTr="007B01A1">
        <w:tc>
          <w:tcPr>
            <w:tcW w:w="1398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3</w:t>
            </w:r>
          </w:p>
        </w:tc>
        <w:tc>
          <w:tcPr>
            <w:tcW w:w="6613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Художник и зрелище.</w:t>
            </w:r>
          </w:p>
        </w:tc>
        <w:tc>
          <w:tcPr>
            <w:tcW w:w="1410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11</w:t>
            </w:r>
          </w:p>
        </w:tc>
      </w:tr>
      <w:tr w:rsidR="007B01A1" w:rsidRPr="007B01A1" w:rsidTr="007B01A1">
        <w:tc>
          <w:tcPr>
            <w:tcW w:w="1398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4</w:t>
            </w:r>
          </w:p>
        </w:tc>
        <w:tc>
          <w:tcPr>
            <w:tcW w:w="6613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Художник и музей.</w:t>
            </w:r>
          </w:p>
        </w:tc>
        <w:tc>
          <w:tcPr>
            <w:tcW w:w="1410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8</w:t>
            </w:r>
          </w:p>
        </w:tc>
      </w:tr>
      <w:tr w:rsidR="007B01A1" w:rsidRPr="007B01A1" w:rsidTr="007B01A1">
        <w:tc>
          <w:tcPr>
            <w:tcW w:w="1398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</w:p>
        </w:tc>
        <w:tc>
          <w:tcPr>
            <w:tcW w:w="6613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Итого</w:t>
            </w:r>
          </w:p>
        </w:tc>
        <w:tc>
          <w:tcPr>
            <w:tcW w:w="1410" w:type="dxa"/>
          </w:tcPr>
          <w:p w:rsidR="007B01A1" w:rsidRPr="007B01A1" w:rsidRDefault="007B01A1" w:rsidP="006310BF">
            <w:pPr>
              <w:pStyle w:val="a8"/>
              <w:spacing w:before="150" w:beforeAutospacing="0" w:after="150" w:afterAutospacing="0"/>
              <w:ind w:right="150"/>
              <w:jc w:val="center"/>
              <w:rPr>
                <w:color w:val="000000"/>
              </w:rPr>
            </w:pPr>
            <w:r w:rsidRPr="007B01A1">
              <w:rPr>
                <w:color w:val="000000"/>
              </w:rPr>
              <w:t>34</w:t>
            </w:r>
          </w:p>
        </w:tc>
      </w:tr>
    </w:tbl>
    <w:p w:rsidR="007B01A1" w:rsidRDefault="007B01A1" w:rsidP="00E63C89">
      <w:pPr>
        <w:jc w:val="center"/>
        <w:rPr>
          <w:b/>
          <w:sz w:val="28"/>
          <w:szCs w:val="28"/>
        </w:rPr>
      </w:pPr>
    </w:p>
    <w:p w:rsidR="007B01A1" w:rsidRPr="00E63C89" w:rsidRDefault="007B01A1" w:rsidP="00E63C89">
      <w:pPr>
        <w:jc w:val="center"/>
        <w:rPr>
          <w:b/>
          <w:sz w:val="28"/>
          <w:szCs w:val="28"/>
        </w:rPr>
      </w:pPr>
    </w:p>
    <w:p w:rsidR="00E63C89" w:rsidRPr="00E63C89" w:rsidRDefault="00E63C89" w:rsidP="00E63C89">
      <w:pPr>
        <w:ind w:left="1440"/>
        <w:jc w:val="center"/>
        <w:rPr>
          <w:b/>
          <w:sz w:val="28"/>
          <w:szCs w:val="28"/>
        </w:rPr>
      </w:pPr>
      <w:r w:rsidRPr="00E63C89">
        <w:rPr>
          <w:b/>
          <w:sz w:val="28"/>
          <w:szCs w:val="28"/>
        </w:rPr>
        <w:t>4 класс</w:t>
      </w:r>
    </w:p>
    <w:p w:rsidR="00E63C89" w:rsidRDefault="00E63C89" w:rsidP="00E63C89">
      <w:pPr>
        <w:ind w:left="1440"/>
        <w:jc w:val="center"/>
        <w:rPr>
          <w:b/>
        </w:rPr>
      </w:pPr>
    </w:p>
    <w:p w:rsidR="00E63C89" w:rsidRPr="007B01A1" w:rsidRDefault="00E63C89" w:rsidP="00E63C89">
      <w:pPr>
        <w:ind w:left="1440"/>
        <w:jc w:val="center"/>
      </w:pPr>
    </w:p>
    <w:tbl>
      <w:tblPr>
        <w:tblW w:w="0" w:type="auto"/>
        <w:jc w:val="center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4"/>
        <w:gridCol w:w="6373"/>
        <w:gridCol w:w="1275"/>
      </w:tblGrid>
      <w:tr w:rsidR="00E63C89" w:rsidRPr="007B01A1" w:rsidTr="007B01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</w:pPr>
            <w:r w:rsidRPr="007B01A1">
              <w:t>№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Тема урока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Часы</w:t>
            </w:r>
          </w:p>
        </w:tc>
      </w:tr>
      <w:tr w:rsidR="00E63C89" w:rsidRPr="007B01A1" w:rsidTr="007B01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</w:pPr>
            <w:r w:rsidRPr="007B01A1">
              <w:t>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Истоки родного искусства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8 ч.</w:t>
            </w:r>
          </w:p>
        </w:tc>
      </w:tr>
      <w:tr w:rsidR="00E63C89" w:rsidRPr="007B01A1" w:rsidTr="007B01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</w:pPr>
            <w:r w:rsidRPr="007B01A1">
              <w:t>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Древние города нашей земли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7 ч.</w:t>
            </w:r>
          </w:p>
        </w:tc>
      </w:tr>
      <w:tr w:rsidR="00E63C89" w:rsidRPr="007B01A1" w:rsidTr="007B01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</w:pPr>
            <w:r w:rsidRPr="007B01A1">
              <w:t>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Каждый народ - художник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11 ч.</w:t>
            </w:r>
          </w:p>
        </w:tc>
      </w:tr>
      <w:tr w:rsidR="00E63C89" w:rsidRPr="007B01A1" w:rsidTr="007B01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</w:pPr>
            <w:r w:rsidRPr="007B01A1">
              <w:t>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Искусство объединяет народы.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8 ч.</w:t>
            </w:r>
          </w:p>
        </w:tc>
      </w:tr>
      <w:tr w:rsidR="00E63C89" w:rsidRPr="007B01A1" w:rsidTr="007B01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6310BF">
            <w:pPr>
              <w:jc w:val="center"/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jc w:val="center"/>
            </w:pPr>
            <w:r w:rsidRPr="007B01A1"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9" w:rsidRPr="007B01A1" w:rsidRDefault="00E63C89" w:rsidP="007B01A1">
            <w:pPr>
              <w:numPr>
                <w:ilvl w:val="0"/>
                <w:numId w:val="4"/>
              </w:numPr>
              <w:spacing w:after="200" w:line="276" w:lineRule="auto"/>
              <w:jc w:val="center"/>
            </w:pPr>
          </w:p>
        </w:tc>
      </w:tr>
    </w:tbl>
    <w:p w:rsidR="00E63C89" w:rsidRPr="007B01A1" w:rsidRDefault="00E63C89" w:rsidP="00E63C89">
      <w:pPr>
        <w:jc w:val="center"/>
        <w:rPr>
          <w:sz w:val="28"/>
          <w:szCs w:val="28"/>
        </w:rPr>
      </w:pPr>
    </w:p>
    <w:sectPr w:rsidR="00E63C89" w:rsidRPr="007B01A1" w:rsidSect="00E63C8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EC170F"/>
    <w:multiLevelType w:val="hybridMultilevel"/>
    <w:tmpl w:val="20688C2C"/>
    <w:lvl w:ilvl="0" w:tplc="E0EEA4D6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F5AB5"/>
    <w:multiLevelType w:val="multilevel"/>
    <w:tmpl w:val="3EB282C2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28961EE"/>
    <w:multiLevelType w:val="multilevel"/>
    <w:tmpl w:val="3C805F8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3C89"/>
    <w:rsid w:val="004460A1"/>
    <w:rsid w:val="007B01A1"/>
    <w:rsid w:val="00914853"/>
    <w:rsid w:val="00B5496B"/>
    <w:rsid w:val="00E63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E63C8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E63C8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E63C89"/>
    <w:rPr>
      <w:i/>
      <w:iCs/>
    </w:rPr>
  </w:style>
  <w:style w:type="character" w:customStyle="1" w:styleId="Zag11">
    <w:name w:val="Zag_11"/>
    <w:rsid w:val="00E63C89"/>
    <w:rPr>
      <w:color w:val="000000"/>
      <w:w w:val="100"/>
    </w:rPr>
  </w:style>
  <w:style w:type="paragraph" w:styleId="a6">
    <w:name w:val="Subtitle"/>
    <w:basedOn w:val="a"/>
    <w:next w:val="a"/>
    <w:link w:val="a7"/>
    <w:uiPriority w:val="11"/>
    <w:qFormat/>
    <w:rsid w:val="00E63C89"/>
    <w:pPr>
      <w:spacing w:line="360" w:lineRule="auto"/>
      <w:outlineLvl w:val="1"/>
    </w:pPr>
    <w:rPr>
      <w:rFonts w:eastAsia="MS Gothic"/>
      <w:b/>
      <w:sz w:val="28"/>
    </w:rPr>
  </w:style>
  <w:style w:type="character" w:customStyle="1" w:styleId="a7">
    <w:name w:val="Подзаголовок Знак"/>
    <w:basedOn w:val="a0"/>
    <w:link w:val="a6"/>
    <w:uiPriority w:val="11"/>
    <w:rsid w:val="00E63C89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qFormat/>
    <w:rsid w:val="00E63C89"/>
    <w:pPr>
      <w:numPr>
        <w:numId w:val="1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4">
    <w:name w:val="Основной Знак"/>
    <w:link w:val="a3"/>
    <w:rsid w:val="00E63C8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E63C8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styleId="a8">
    <w:name w:val="Normal (Web)"/>
    <w:basedOn w:val="a"/>
    <w:uiPriority w:val="99"/>
    <w:rsid w:val="007B01A1"/>
    <w:pPr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B549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49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2735</Words>
  <Characters>15592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НОШ</cp:lastModifiedBy>
  <cp:revision>2</cp:revision>
  <dcterms:created xsi:type="dcterms:W3CDTF">2020-02-02T12:44:00Z</dcterms:created>
  <dcterms:modified xsi:type="dcterms:W3CDTF">2020-02-02T12:44:00Z</dcterms:modified>
</cp:coreProperties>
</file>